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4B001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77307">
        <w:rPr>
          <w:rFonts w:ascii="Times New Roman" w:eastAsia="Arial Unicode MS" w:hAnsi="Times New Roman" w:cs="Times New Roman"/>
          <w:b/>
          <w:kern w:val="0"/>
          <w:sz w:val="24"/>
          <w:szCs w:val="24"/>
          <w:lang w:eastAsia="lv-LV"/>
          <w14:ligatures w14:val="none"/>
        </w:rPr>
        <w:t>5</w:t>
      </w:r>
      <w:r w:rsidR="0097187B">
        <w:rPr>
          <w:rFonts w:ascii="Times New Roman" w:eastAsia="Arial Unicode MS" w:hAnsi="Times New Roman" w:cs="Times New Roman"/>
          <w:b/>
          <w:kern w:val="0"/>
          <w:sz w:val="24"/>
          <w:szCs w:val="24"/>
          <w:lang w:eastAsia="lv-LV"/>
          <w14:ligatures w14:val="none"/>
        </w:rPr>
        <w:t>2</w:t>
      </w:r>
    </w:p>
    <w:p w14:paraId="16A9BE78" w14:textId="5DE4BB0F"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E11DE7">
        <w:rPr>
          <w:rFonts w:ascii="Times New Roman" w:eastAsia="Arial Unicode MS" w:hAnsi="Times New Roman" w:cs="Times New Roman"/>
          <w:kern w:val="0"/>
          <w:sz w:val="24"/>
          <w:szCs w:val="24"/>
          <w:lang w:eastAsia="lv-LV"/>
          <w14:ligatures w14:val="none"/>
        </w:rPr>
        <w:t>4</w:t>
      </w:r>
      <w:r w:rsidR="0097187B">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AAA7529" w14:textId="77777777" w:rsidR="003F3216" w:rsidRPr="007B3CCE" w:rsidRDefault="003F3216" w:rsidP="003F3216">
      <w:pPr>
        <w:spacing w:after="0" w:line="240" w:lineRule="auto"/>
        <w:jc w:val="both"/>
        <w:rPr>
          <w:rFonts w:ascii="Times New Roman" w:eastAsia="Times New Roman" w:hAnsi="Times New Roman" w:cs="Times New Roman"/>
          <w:kern w:val="0"/>
          <w:sz w:val="24"/>
          <w:szCs w:val="24"/>
          <w:lang w:eastAsia="lv-LV"/>
          <w14:ligatures w14:val="none"/>
        </w:rPr>
      </w:pPr>
    </w:p>
    <w:p w14:paraId="5E81773F" w14:textId="77777777" w:rsidR="0097187B" w:rsidRPr="0097187B" w:rsidRDefault="0097187B" w:rsidP="0097187B">
      <w:pPr>
        <w:spacing w:after="0" w:line="240" w:lineRule="auto"/>
        <w:jc w:val="both"/>
        <w:rPr>
          <w:rFonts w:ascii="Times New Roman" w:hAnsi="Times New Roman" w:cs="Times New Roman"/>
          <w:b/>
          <w:bCs/>
          <w:sz w:val="24"/>
          <w:szCs w:val="24"/>
        </w:rPr>
      </w:pPr>
      <w:r w:rsidRPr="0097187B">
        <w:rPr>
          <w:rFonts w:ascii="Times New Roman" w:hAnsi="Times New Roman" w:cs="Times New Roman"/>
          <w:b/>
          <w:bCs/>
          <w:sz w:val="24"/>
          <w:szCs w:val="24"/>
        </w:rPr>
        <w:t>Par transportlīdzekļa nodošanu atsavināšanai,  rīkojot izsoli (JE7184).</w:t>
      </w:r>
    </w:p>
    <w:p w14:paraId="727F8364" w14:textId="77777777" w:rsidR="0097187B" w:rsidRPr="0097187B" w:rsidRDefault="0097187B" w:rsidP="0097187B">
      <w:pPr>
        <w:spacing w:after="0" w:line="240" w:lineRule="auto"/>
        <w:jc w:val="both"/>
        <w:rPr>
          <w:rFonts w:ascii="Times New Roman" w:hAnsi="Times New Roman" w:cs="Times New Roman"/>
          <w:sz w:val="24"/>
          <w:szCs w:val="24"/>
        </w:rPr>
      </w:pPr>
    </w:p>
    <w:p w14:paraId="5F106230" w14:textId="04E73FC3" w:rsidR="0097187B" w:rsidRPr="0097187B" w:rsidRDefault="0097187B" w:rsidP="0097187B">
      <w:pPr>
        <w:spacing w:after="0" w:line="240" w:lineRule="auto"/>
        <w:ind w:firstLine="720"/>
        <w:jc w:val="both"/>
        <w:rPr>
          <w:rFonts w:ascii="Times New Roman" w:hAnsi="Times New Roman" w:cs="Times New Roman"/>
          <w:sz w:val="24"/>
          <w:szCs w:val="24"/>
          <w:shd w:val="clear" w:color="auto" w:fill="FFFFFF"/>
        </w:rPr>
      </w:pPr>
      <w:r w:rsidRPr="0097187B">
        <w:rPr>
          <w:rFonts w:ascii="Times New Roman" w:hAnsi="Times New Roman" w:cs="Times New Roman"/>
          <w:sz w:val="24"/>
          <w:szCs w:val="24"/>
        </w:rPr>
        <w:t xml:space="preserve">Madonas novada Praulienas pagasta pārvaldes lietošanā un grāmatvedības uzskaitē ir fiziski nolietojusies transportlīdzeklis VW TRANSPORTER, </w:t>
      </w:r>
      <w:r w:rsidRPr="0097187B">
        <w:rPr>
          <w:rFonts w:ascii="Times New Roman" w:hAnsi="Times New Roman" w:cs="Times New Roman"/>
          <w:sz w:val="24"/>
          <w:szCs w:val="24"/>
          <w:shd w:val="clear" w:color="auto" w:fill="FFFFFF"/>
        </w:rPr>
        <w:t>valsts reģistrācijas Nr. JE7184,</w:t>
      </w:r>
      <w:r w:rsidRPr="0097187B">
        <w:rPr>
          <w:rFonts w:ascii="Times New Roman" w:hAnsi="Times New Roman" w:cs="Times New Roman"/>
          <w:sz w:val="24"/>
          <w:szCs w:val="24"/>
        </w:rPr>
        <w:t xml:space="preserve"> VIN</w:t>
      </w:r>
      <w:r w:rsidRPr="0097187B">
        <w:rPr>
          <w:rFonts w:ascii="Times New Roman" w:hAnsi="Times New Roman" w:cs="Times New Roman"/>
          <w:sz w:val="24"/>
          <w:szCs w:val="24"/>
          <w:shd w:val="clear" w:color="auto" w:fill="FFFFFF"/>
        </w:rPr>
        <w:t xml:space="preserve"> WV2ZZZ70ZYH092142, izlaiduma gads 17.12.1999. Tehniskā eksperta Anša </w:t>
      </w:r>
      <w:proofErr w:type="spellStart"/>
      <w:r w:rsidRPr="0097187B">
        <w:rPr>
          <w:rFonts w:ascii="Times New Roman" w:hAnsi="Times New Roman" w:cs="Times New Roman"/>
          <w:sz w:val="24"/>
          <w:szCs w:val="24"/>
          <w:shd w:val="clear" w:color="auto" w:fill="FFFFFF"/>
        </w:rPr>
        <w:t>Vārsberga</w:t>
      </w:r>
      <w:proofErr w:type="spellEnd"/>
      <w:r w:rsidRPr="0097187B">
        <w:rPr>
          <w:rFonts w:ascii="Times New Roman" w:hAnsi="Times New Roman" w:cs="Times New Roman"/>
          <w:sz w:val="24"/>
          <w:szCs w:val="24"/>
          <w:shd w:val="clear" w:color="auto" w:fill="FFFFFF"/>
        </w:rPr>
        <w:t xml:space="preserve"> vērtējums – ļoti sliktā tehniskajā un vizuālajā stāvoklī, iespējamā tirgus cena 450,00 EUR, tai skaitā PVN. Bilances atlikusī vērtība ir 0,00 EUR. </w:t>
      </w:r>
    </w:p>
    <w:p w14:paraId="1293BA2F" w14:textId="77777777" w:rsidR="0097187B" w:rsidRPr="0097187B" w:rsidRDefault="0097187B" w:rsidP="0097187B">
      <w:pPr>
        <w:spacing w:after="0" w:line="240" w:lineRule="auto"/>
        <w:ind w:firstLine="720"/>
        <w:rPr>
          <w:rFonts w:ascii="Times New Roman" w:hAnsi="Times New Roman" w:cs="Times New Roman"/>
          <w:sz w:val="24"/>
          <w:szCs w:val="24"/>
        </w:rPr>
      </w:pPr>
      <w:r w:rsidRPr="0097187B">
        <w:rPr>
          <w:rFonts w:ascii="Times New Roman" w:hAnsi="Times New Roman" w:cs="Times New Roman"/>
          <w:sz w:val="24"/>
          <w:szCs w:val="24"/>
        </w:rPr>
        <w:t>Nav lietderīgi ieguldīt naudu transporta līdzekļa remontā, lai atjaunotu satiksmei derīgus transportlīdzekļus, jo izmaksas ir ļoti lielas.</w:t>
      </w:r>
    </w:p>
    <w:p w14:paraId="4E7D241D" w14:textId="3685BD69" w:rsidR="0097187B" w:rsidRPr="0097187B" w:rsidRDefault="0097187B" w:rsidP="0097187B">
      <w:pPr>
        <w:spacing w:after="0" w:line="240" w:lineRule="auto"/>
        <w:ind w:firstLine="720"/>
        <w:jc w:val="both"/>
        <w:rPr>
          <w:rFonts w:ascii="Times New Roman" w:hAnsi="Times New Roman" w:cs="Times New Roman"/>
          <w:sz w:val="24"/>
          <w:szCs w:val="24"/>
        </w:rPr>
      </w:pPr>
      <w:r w:rsidRPr="0097187B">
        <w:rPr>
          <w:rFonts w:ascii="Times New Roman" w:hAnsi="Times New Roman" w:cs="Times New Roman"/>
          <w:sz w:val="24"/>
          <w:szCs w:val="24"/>
        </w:rPr>
        <w:t xml:space="preserve">Lai pašvaldībai nerastos nelietderīgi izdevumi, zemāk minēto transportlīdzekli VW TRANSPORTER, </w:t>
      </w:r>
      <w:r w:rsidRPr="0097187B">
        <w:rPr>
          <w:rFonts w:ascii="Times New Roman" w:hAnsi="Times New Roman" w:cs="Times New Roman"/>
          <w:sz w:val="24"/>
          <w:szCs w:val="24"/>
          <w:shd w:val="clear" w:color="auto" w:fill="FFFFFF"/>
        </w:rPr>
        <w:t>valsts reģistrācijas Nr. JE7184;</w:t>
      </w:r>
      <w:r w:rsidRPr="0097187B">
        <w:rPr>
          <w:rFonts w:ascii="Times New Roman" w:hAnsi="Times New Roman" w:cs="Times New Roman"/>
          <w:sz w:val="24"/>
          <w:szCs w:val="24"/>
        </w:rPr>
        <w:t xml:space="preserve"> atsavināt, rīkojot izsoli, pārdot par augstāk solīto cenu un izslēgt no CSDD reģistra un norakstīt.</w:t>
      </w:r>
    </w:p>
    <w:p w14:paraId="31DF568F" w14:textId="77777777" w:rsidR="0097187B" w:rsidRPr="0097187B" w:rsidRDefault="0097187B" w:rsidP="0097187B">
      <w:pPr>
        <w:spacing w:after="0" w:line="240" w:lineRule="auto"/>
        <w:ind w:firstLine="709"/>
        <w:jc w:val="both"/>
        <w:rPr>
          <w:rFonts w:ascii="Times New Roman" w:hAnsi="Times New Roman" w:cs="Times New Roman"/>
          <w:sz w:val="24"/>
          <w:szCs w:val="24"/>
        </w:rPr>
      </w:pPr>
      <w:r w:rsidRPr="0097187B">
        <w:rPr>
          <w:rFonts w:ascii="Times New Roman" w:hAnsi="Times New Roman" w:cs="Times New Roman"/>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10" w:anchor="p6" w:history="1">
        <w:r w:rsidRPr="0097187B">
          <w:rPr>
            <w:rFonts w:ascii="Times New Roman" w:hAnsi="Times New Roman" w:cs="Times New Roman"/>
            <w:sz w:val="24"/>
            <w:szCs w:val="24"/>
          </w:rPr>
          <w:t>6. panta</w:t>
        </w:r>
      </w:hyperlink>
      <w:r w:rsidRPr="0097187B">
        <w:rPr>
          <w:rFonts w:ascii="Times New Roman" w:hAnsi="Times New Roman" w:cs="Times New Roman"/>
          <w:sz w:val="24"/>
          <w:szCs w:val="24"/>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6008869C" w14:textId="77777777" w:rsidR="0097187B" w:rsidRPr="0097187B" w:rsidRDefault="0097187B" w:rsidP="0097187B">
      <w:pPr>
        <w:spacing w:after="0" w:line="240" w:lineRule="auto"/>
        <w:ind w:firstLine="709"/>
        <w:jc w:val="both"/>
        <w:rPr>
          <w:rFonts w:ascii="Times New Roman" w:hAnsi="Times New Roman" w:cs="Times New Roman"/>
          <w:sz w:val="24"/>
          <w:szCs w:val="24"/>
        </w:rPr>
      </w:pPr>
      <w:r w:rsidRPr="0097187B">
        <w:rPr>
          <w:rFonts w:ascii="Times New Roman" w:hAnsi="Times New Roman" w:cs="Times New Roman"/>
          <w:sz w:val="24"/>
          <w:szCs w:val="24"/>
        </w:rPr>
        <w:t>Pašvaldību likuma 10. panta pirmās daļas 17. punkta nosacījums paredz pašvaldības domes kompetenci noteikt kārtību, kādā veicami darījumi ar pašvaldības kustamo mantu.</w:t>
      </w:r>
    </w:p>
    <w:p w14:paraId="40A31AC7" w14:textId="119DAB13" w:rsidR="0097187B" w:rsidRPr="008F4F89" w:rsidRDefault="0097187B" w:rsidP="008F4F89">
      <w:pPr>
        <w:spacing w:after="0" w:line="252" w:lineRule="auto"/>
        <w:ind w:firstLine="720"/>
        <w:jc w:val="both"/>
        <w:rPr>
          <w:rFonts w:eastAsia="Calibri"/>
          <w:b/>
          <w:lang w:eastAsia="hi-IN" w:bidi="hi-IN"/>
        </w:rPr>
      </w:pPr>
      <w:r w:rsidRPr="0097187B">
        <w:rPr>
          <w:rFonts w:ascii="Times New Roman" w:hAnsi="Times New Roman" w:cs="Times New Roman"/>
          <w:color w:val="000000"/>
          <w:sz w:val="24"/>
          <w:szCs w:val="24"/>
        </w:rPr>
        <w:t xml:space="preserve">Ņemot vērā iepriekšminēto, pamatojoties uz </w:t>
      </w:r>
      <w:r w:rsidRPr="0097187B">
        <w:rPr>
          <w:rFonts w:ascii="Times New Roman" w:hAnsi="Times New Roman" w:cs="Times New Roman"/>
          <w:sz w:val="24"/>
          <w:szCs w:val="24"/>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97187B">
        <w:rPr>
          <w:rFonts w:ascii="Times New Roman" w:hAnsi="Times New Roman" w:cs="Times New Roman"/>
          <w:sz w:val="24"/>
          <w:szCs w:val="24"/>
          <w:shd w:val="clear" w:color="auto" w:fill="FFFFFF"/>
        </w:rPr>
        <w:t>Madonas novada pašvaldības dome 2025. gada 30.septembra lēmumu Nr. 259,</w:t>
      </w:r>
      <w:r>
        <w:rPr>
          <w:rFonts w:ascii="Times New Roman" w:hAnsi="Times New Roman" w:cs="Times New Roman"/>
          <w:sz w:val="24"/>
          <w:szCs w:val="24"/>
        </w:rPr>
        <w:t xml:space="preserve"> </w:t>
      </w:r>
      <w:r w:rsidR="002A5201">
        <w:rPr>
          <w:rFonts w:ascii="Times New Roman" w:hAnsi="Times New Roman" w:cs="Times New Roman"/>
          <w:b/>
          <w:sz w:val="24"/>
          <w:szCs w:val="24"/>
        </w:rPr>
        <w:t>atklāti balsojot: PAR – 1</w:t>
      </w:r>
      <w:r w:rsidR="00945D35">
        <w:rPr>
          <w:rFonts w:ascii="Times New Roman" w:hAnsi="Times New Roman" w:cs="Times New Roman"/>
          <w:b/>
          <w:sz w:val="24"/>
          <w:szCs w:val="24"/>
        </w:rPr>
        <w:t>5</w:t>
      </w:r>
      <w:r w:rsidR="002A5201">
        <w:rPr>
          <w:rFonts w:ascii="Times New Roman" w:hAnsi="Times New Roman" w:cs="Times New Roman"/>
          <w:b/>
          <w:sz w:val="24"/>
          <w:szCs w:val="24"/>
        </w:rPr>
        <w:t xml:space="preserve"> </w:t>
      </w:r>
      <w:r w:rsidR="002A5201">
        <w:rPr>
          <w:rFonts w:ascii="Times New Roman" w:hAnsi="Times New Roman" w:cs="Times New Roman"/>
          <w:sz w:val="24"/>
          <w:szCs w:val="24"/>
        </w:rPr>
        <w:t>(</w:t>
      </w:r>
      <w:r w:rsidR="002A5201">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Māris Justs, Valda Kļaviņa, Zigfrīds Gora</w:t>
      </w:r>
      <w:r w:rsidR="002A5201">
        <w:rPr>
          <w:rFonts w:ascii="Times New Roman" w:hAnsi="Times New Roman" w:cs="Times New Roman"/>
          <w:bCs/>
          <w:sz w:val="24"/>
          <w:szCs w:val="24"/>
        </w:rPr>
        <w:t>)</w:t>
      </w:r>
      <w:r w:rsidR="002A5201">
        <w:rPr>
          <w:rFonts w:ascii="Times New Roman" w:hAnsi="Times New Roman" w:cs="Times New Roman"/>
          <w:sz w:val="24"/>
          <w:szCs w:val="24"/>
        </w:rPr>
        <w:t xml:space="preserve">, </w:t>
      </w:r>
      <w:r w:rsidR="002A5201">
        <w:rPr>
          <w:rFonts w:ascii="Times New Roman" w:hAnsi="Times New Roman" w:cs="Times New Roman"/>
          <w:b/>
          <w:sz w:val="24"/>
          <w:szCs w:val="24"/>
        </w:rPr>
        <w:t xml:space="preserve">PRET </w:t>
      </w:r>
      <w:r w:rsidR="002A5201">
        <w:rPr>
          <w:rFonts w:ascii="Times New Roman" w:hAnsi="Times New Roman" w:cs="Times New Roman"/>
          <w:b/>
          <w:bCs/>
          <w:sz w:val="24"/>
          <w:szCs w:val="24"/>
        </w:rPr>
        <w:t>– NAV</w:t>
      </w:r>
      <w:r w:rsidR="002A5201">
        <w:rPr>
          <w:rFonts w:ascii="Times New Roman" w:hAnsi="Times New Roman" w:cs="Times New Roman"/>
          <w:b/>
          <w:sz w:val="24"/>
          <w:szCs w:val="24"/>
        </w:rPr>
        <w:t>, ATTURAS – NAV,</w:t>
      </w:r>
      <w:r w:rsidR="002A5201">
        <w:rPr>
          <w:rFonts w:ascii="Times New Roman" w:hAnsi="Times New Roman" w:cs="Times New Roman"/>
          <w:sz w:val="24"/>
          <w:szCs w:val="24"/>
        </w:rPr>
        <w:t xml:space="preserve"> Madonas novada pašvaldības dome </w:t>
      </w:r>
      <w:r w:rsidR="002A5201">
        <w:rPr>
          <w:rFonts w:ascii="Times New Roman" w:hAnsi="Times New Roman" w:cs="Times New Roman"/>
          <w:b/>
          <w:sz w:val="24"/>
          <w:szCs w:val="24"/>
        </w:rPr>
        <w:t>NOLEMJ:</w:t>
      </w:r>
      <w:r w:rsidR="002A5201">
        <w:rPr>
          <w:rFonts w:eastAsia="Calibri"/>
          <w:b/>
          <w:lang w:eastAsia="hi-IN" w:bidi="hi-IN"/>
        </w:rPr>
        <w:t xml:space="preserve">     </w:t>
      </w:r>
    </w:p>
    <w:p w14:paraId="4C470FAC" w14:textId="77777777" w:rsidR="0097187B" w:rsidRPr="0097187B" w:rsidRDefault="0097187B" w:rsidP="0097187B">
      <w:pPr>
        <w:pStyle w:val="Sarakstarindkopa"/>
        <w:numPr>
          <w:ilvl w:val="0"/>
          <w:numId w:val="21"/>
        </w:numPr>
        <w:spacing w:after="0" w:line="240" w:lineRule="auto"/>
        <w:ind w:left="709" w:hanging="709"/>
        <w:jc w:val="both"/>
        <w:rPr>
          <w:rFonts w:ascii="Times New Roman" w:hAnsi="Times New Roman" w:cs="Times New Roman"/>
          <w:sz w:val="24"/>
          <w:szCs w:val="24"/>
        </w:rPr>
      </w:pPr>
      <w:r w:rsidRPr="0097187B">
        <w:rPr>
          <w:rFonts w:ascii="Times New Roman" w:hAnsi="Times New Roman" w:cs="Times New Roman"/>
          <w:sz w:val="24"/>
          <w:szCs w:val="24"/>
        </w:rPr>
        <w:lastRenderedPageBreak/>
        <w:t xml:space="preserve">Atsavināt pašvaldības kustamo mantu – transportlīdzekli VW TRANSPORTER, </w:t>
      </w:r>
      <w:r w:rsidRPr="0097187B">
        <w:rPr>
          <w:rFonts w:ascii="Times New Roman" w:hAnsi="Times New Roman" w:cs="Times New Roman"/>
          <w:sz w:val="24"/>
          <w:szCs w:val="24"/>
          <w:shd w:val="clear" w:color="auto" w:fill="FFFFFF"/>
        </w:rPr>
        <w:t>valsts reģistrācijas Nr. JE7184, pārdodot to mutiskā izsolē ar augšupejošu soli.</w:t>
      </w:r>
    </w:p>
    <w:p w14:paraId="5D3108FB" w14:textId="77777777" w:rsidR="0097187B" w:rsidRPr="0097187B" w:rsidRDefault="0097187B" w:rsidP="0097187B">
      <w:pPr>
        <w:pStyle w:val="Sarakstarindkopa"/>
        <w:numPr>
          <w:ilvl w:val="0"/>
          <w:numId w:val="21"/>
        </w:numPr>
        <w:spacing w:after="0" w:line="240" w:lineRule="auto"/>
        <w:ind w:left="709" w:hanging="709"/>
        <w:jc w:val="both"/>
        <w:rPr>
          <w:rFonts w:ascii="Times New Roman" w:hAnsi="Times New Roman" w:cs="Times New Roman"/>
          <w:sz w:val="24"/>
          <w:szCs w:val="24"/>
        </w:rPr>
      </w:pPr>
      <w:r w:rsidRPr="0097187B">
        <w:rPr>
          <w:rFonts w:ascii="Times New Roman" w:hAnsi="Times New Roman" w:cs="Times New Roman"/>
          <w:sz w:val="24"/>
          <w:szCs w:val="24"/>
        </w:rPr>
        <w:t xml:space="preserve">Noteikt pašvaldības transportlīdzekļa VW TRANSPORTER, </w:t>
      </w:r>
      <w:r w:rsidRPr="0097187B">
        <w:rPr>
          <w:rFonts w:ascii="Times New Roman" w:hAnsi="Times New Roman" w:cs="Times New Roman"/>
          <w:sz w:val="24"/>
          <w:szCs w:val="24"/>
          <w:shd w:val="clear" w:color="auto" w:fill="FFFFFF"/>
        </w:rPr>
        <w:t xml:space="preserve">valsts reģistrācijas Nr. JE7184, </w:t>
      </w:r>
      <w:r w:rsidRPr="0097187B">
        <w:rPr>
          <w:rFonts w:ascii="Times New Roman" w:hAnsi="Times New Roman" w:cs="Times New Roman"/>
          <w:sz w:val="24"/>
          <w:szCs w:val="24"/>
        </w:rPr>
        <w:t xml:space="preserve">nosacīto cenu </w:t>
      </w:r>
      <w:r w:rsidRPr="0097187B">
        <w:rPr>
          <w:rFonts w:ascii="Times New Roman" w:hAnsi="Times New Roman" w:cs="Times New Roman"/>
          <w:color w:val="000000"/>
          <w:sz w:val="24"/>
          <w:szCs w:val="24"/>
        </w:rPr>
        <w:t>380,00 EUR, izsoles soli - 20 EUR.</w:t>
      </w:r>
    </w:p>
    <w:p w14:paraId="3D327AAC" w14:textId="77777777" w:rsidR="0097187B" w:rsidRPr="0097187B" w:rsidRDefault="0097187B" w:rsidP="0097187B">
      <w:pPr>
        <w:numPr>
          <w:ilvl w:val="0"/>
          <w:numId w:val="21"/>
        </w:numPr>
        <w:spacing w:after="0" w:line="240" w:lineRule="auto"/>
        <w:ind w:left="709" w:hanging="709"/>
        <w:contextualSpacing/>
        <w:jc w:val="both"/>
        <w:rPr>
          <w:rFonts w:ascii="Times New Roman" w:hAnsi="Times New Roman" w:cs="Times New Roman"/>
          <w:sz w:val="24"/>
          <w:szCs w:val="24"/>
        </w:rPr>
      </w:pPr>
      <w:r w:rsidRPr="0097187B">
        <w:rPr>
          <w:rFonts w:ascii="Times New Roman" w:hAnsi="Times New Roman" w:cs="Times New Roman"/>
          <w:sz w:val="24"/>
          <w:szCs w:val="24"/>
        </w:rPr>
        <w:t xml:space="preserve">Apstiprināt pašvaldības kustamās mantas - transportlīdzekļa VW TRANSPORTER, valsts reģistrācijas Nr. </w:t>
      </w:r>
      <w:r w:rsidRPr="0097187B">
        <w:rPr>
          <w:rFonts w:ascii="Times New Roman" w:hAnsi="Times New Roman" w:cs="Times New Roman"/>
          <w:sz w:val="24"/>
          <w:szCs w:val="24"/>
          <w:shd w:val="clear" w:color="auto" w:fill="FFFFFF"/>
        </w:rPr>
        <w:t>JE7184</w:t>
      </w:r>
      <w:r w:rsidRPr="0097187B">
        <w:rPr>
          <w:rFonts w:ascii="Times New Roman" w:hAnsi="Times New Roman" w:cs="Times New Roman"/>
          <w:color w:val="000000"/>
          <w:sz w:val="24"/>
          <w:szCs w:val="24"/>
        </w:rPr>
        <w:t>,</w:t>
      </w:r>
      <w:r w:rsidRPr="0097187B">
        <w:rPr>
          <w:rFonts w:ascii="Times New Roman" w:hAnsi="Times New Roman" w:cs="Times New Roman"/>
          <w:sz w:val="24"/>
          <w:szCs w:val="24"/>
        </w:rPr>
        <w:t xml:space="preserve"> izsoles noteikumus (izsoles noteikumi pielikumā).</w:t>
      </w:r>
    </w:p>
    <w:p w14:paraId="0981383E" w14:textId="33B88EF4" w:rsidR="0097187B" w:rsidRPr="00C7708C" w:rsidRDefault="0097187B" w:rsidP="00C7708C">
      <w:pPr>
        <w:numPr>
          <w:ilvl w:val="0"/>
          <w:numId w:val="21"/>
        </w:numPr>
        <w:spacing w:after="0" w:line="240" w:lineRule="auto"/>
        <w:ind w:left="709" w:hanging="709"/>
        <w:contextualSpacing/>
        <w:jc w:val="both"/>
        <w:rPr>
          <w:rFonts w:ascii="Times New Roman" w:hAnsi="Times New Roman" w:cs="Times New Roman"/>
          <w:sz w:val="24"/>
          <w:szCs w:val="24"/>
        </w:rPr>
      </w:pPr>
      <w:r w:rsidRPr="0097187B">
        <w:rPr>
          <w:rFonts w:ascii="Times New Roman" w:hAnsi="Times New Roman" w:cs="Times New Roman"/>
          <w:sz w:val="24"/>
          <w:szCs w:val="24"/>
        </w:rPr>
        <w:t>Degvielas atlikumu norakstīt pēc 2026 gada februāra ceļazīmes.</w:t>
      </w:r>
    </w:p>
    <w:p w14:paraId="5C45BBC1" w14:textId="6094FDB1" w:rsidR="0097187B" w:rsidRPr="00C7708C" w:rsidRDefault="0097187B" w:rsidP="00C7708C">
      <w:pPr>
        <w:pStyle w:val="Sarakstarindkopa"/>
        <w:numPr>
          <w:ilvl w:val="0"/>
          <w:numId w:val="21"/>
        </w:numPr>
        <w:spacing w:after="0" w:line="240" w:lineRule="auto"/>
        <w:ind w:left="709" w:hanging="709"/>
        <w:jc w:val="both"/>
        <w:rPr>
          <w:rFonts w:ascii="Times New Roman" w:hAnsi="Times New Roman" w:cs="Times New Roman"/>
          <w:sz w:val="24"/>
          <w:szCs w:val="24"/>
        </w:rPr>
      </w:pPr>
      <w:r w:rsidRPr="0097187B">
        <w:rPr>
          <w:rFonts w:ascii="Times New Roman" w:hAnsi="Times New Roman" w:cs="Times New Roman"/>
          <w:sz w:val="24"/>
          <w:szCs w:val="24"/>
        </w:rPr>
        <w:t>Pašvaldības īpašuma iznomāšanas un atsavināšanas izsoļu komisijai organizēt kustamo mantu – transportlīdzekļu - izsoles, nosakot arī izsoļu datumus un laiku.</w:t>
      </w:r>
    </w:p>
    <w:p w14:paraId="21FA28D4" w14:textId="76C07DE8" w:rsidR="0097187B" w:rsidRPr="00C7708C" w:rsidRDefault="0097187B" w:rsidP="00C7708C">
      <w:pPr>
        <w:pStyle w:val="Sarakstarindkopa"/>
        <w:numPr>
          <w:ilvl w:val="0"/>
          <w:numId w:val="21"/>
        </w:numPr>
        <w:spacing w:after="0" w:line="240" w:lineRule="auto"/>
        <w:ind w:left="709" w:hanging="709"/>
        <w:jc w:val="both"/>
        <w:rPr>
          <w:rFonts w:ascii="Times New Roman" w:hAnsi="Times New Roman" w:cs="Times New Roman"/>
          <w:sz w:val="24"/>
          <w:szCs w:val="24"/>
        </w:rPr>
      </w:pPr>
      <w:r w:rsidRPr="0097187B">
        <w:rPr>
          <w:rFonts w:ascii="Times New Roman" w:hAnsi="Times New Roman" w:cs="Times New Roman"/>
          <w:sz w:val="24"/>
          <w:szCs w:val="24"/>
        </w:rPr>
        <w:t xml:space="preserve">Madonas novada Centrālās administrācijas Finanšu nodaļai izslēgt no pašvaldības grāmatvedības uzskaites lēmumā minētos transportlīdzekļus pēc to atsavināšanas. </w:t>
      </w:r>
    </w:p>
    <w:p w14:paraId="14FD13AD" w14:textId="77777777" w:rsidR="0097187B" w:rsidRPr="0097187B" w:rsidRDefault="0097187B" w:rsidP="0097187B">
      <w:pPr>
        <w:pStyle w:val="Sarakstarindkopa"/>
        <w:numPr>
          <w:ilvl w:val="0"/>
          <w:numId w:val="21"/>
        </w:numPr>
        <w:spacing w:after="0" w:line="240" w:lineRule="auto"/>
        <w:ind w:left="709" w:hanging="709"/>
        <w:jc w:val="both"/>
        <w:rPr>
          <w:rFonts w:ascii="Times New Roman" w:hAnsi="Times New Roman" w:cs="Times New Roman"/>
          <w:sz w:val="24"/>
          <w:szCs w:val="24"/>
        </w:rPr>
      </w:pPr>
      <w:r w:rsidRPr="0097187B">
        <w:rPr>
          <w:rFonts w:ascii="Times New Roman" w:hAnsi="Times New Roman" w:cs="Times New Roman"/>
          <w:sz w:val="24"/>
          <w:szCs w:val="24"/>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495FEB83" w14:textId="6C54C095" w:rsidR="0097187B" w:rsidRPr="0097187B" w:rsidRDefault="0097187B" w:rsidP="0097187B">
      <w:pPr>
        <w:jc w:val="both"/>
      </w:pPr>
    </w:p>
    <w:p w14:paraId="0CE47553" w14:textId="77777777" w:rsidR="000713F9" w:rsidRPr="000713F9" w:rsidRDefault="000713F9" w:rsidP="00E65FD2">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E65FD2">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E65FD2">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E65FD2">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E65FD2">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45B04C6" w14:textId="1493C9C0" w:rsidR="0097187B" w:rsidRPr="0097187B" w:rsidRDefault="0097187B" w:rsidP="0097187B">
      <w:pPr>
        <w:jc w:val="both"/>
        <w:rPr>
          <w:rFonts w:ascii="Times New Roman" w:hAnsi="Times New Roman" w:cs="Times New Roman"/>
          <w:i/>
          <w:iCs/>
          <w:sz w:val="24"/>
          <w:szCs w:val="24"/>
        </w:rPr>
      </w:pPr>
      <w:r w:rsidRPr="0097187B">
        <w:rPr>
          <w:rFonts w:ascii="Times New Roman" w:hAnsi="Times New Roman" w:cs="Times New Roman"/>
          <w:i/>
          <w:iCs/>
          <w:sz w:val="24"/>
          <w:szCs w:val="24"/>
        </w:rPr>
        <w:t>Jakovļevs, 26151372</w:t>
      </w:r>
    </w:p>
    <w:p w14:paraId="281F22FD" w14:textId="44296D83" w:rsidR="003945A1" w:rsidRPr="000713F9" w:rsidRDefault="003945A1" w:rsidP="0097187B">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DEF90" w14:textId="77777777" w:rsidR="00F64053" w:rsidRPr="00CA050C" w:rsidRDefault="00F64053">
      <w:pPr>
        <w:spacing w:after="0" w:line="240" w:lineRule="auto"/>
      </w:pPr>
      <w:r w:rsidRPr="00CA050C">
        <w:separator/>
      </w:r>
    </w:p>
  </w:endnote>
  <w:endnote w:type="continuationSeparator" w:id="0">
    <w:p w14:paraId="41FEDA2B" w14:textId="77777777" w:rsidR="00F64053" w:rsidRPr="00CA050C" w:rsidRDefault="00F6405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3569" w14:textId="77777777" w:rsidR="00F64053" w:rsidRPr="00CA050C" w:rsidRDefault="00F64053">
      <w:pPr>
        <w:spacing w:after="0" w:line="240" w:lineRule="auto"/>
      </w:pPr>
      <w:r w:rsidRPr="00CA050C">
        <w:separator/>
      </w:r>
    </w:p>
  </w:footnote>
  <w:footnote w:type="continuationSeparator" w:id="0">
    <w:p w14:paraId="413A301E" w14:textId="77777777" w:rsidR="00F64053" w:rsidRPr="00CA050C" w:rsidRDefault="00F6405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0"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3"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0"/>
  </w:num>
  <w:num w:numId="2" w16cid:durableId="1878397767">
    <w:abstractNumId w:val="12"/>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0"/>
  </w:num>
  <w:num w:numId="11" w16cid:durableId="1346125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4"/>
  </w:num>
  <w:num w:numId="13" w16cid:durableId="647591835">
    <w:abstractNumId w:val="8"/>
  </w:num>
  <w:num w:numId="14" w16cid:durableId="205915150">
    <w:abstractNumId w:val="5"/>
  </w:num>
  <w:num w:numId="15" w16cid:durableId="1911767757">
    <w:abstractNumId w:val="7"/>
  </w:num>
  <w:num w:numId="16" w16cid:durableId="2031951563">
    <w:abstractNumId w:val="13"/>
  </w:num>
  <w:num w:numId="17" w16cid:durableId="1532722903">
    <w:abstractNumId w:val="11"/>
  </w:num>
  <w:num w:numId="18" w16cid:durableId="2111117688">
    <w:abstractNumId w:val="15"/>
  </w:num>
  <w:num w:numId="19" w16cid:durableId="1089423668">
    <w:abstractNumId w:val="18"/>
  </w:num>
  <w:num w:numId="20" w16cid:durableId="237791946">
    <w:abstractNumId w:val="4"/>
  </w:num>
  <w:num w:numId="21" w16cid:durableId="199055234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1F25"/>
    <w:rsid w:val="003D2819"/>
    <w:rsid w:val="003D2B3B"/>
    <w:rsid w:val="003D588D"/>
    <w:rsid w:val="003D5C7F"/>
    <w:rsid w:val="003D64A7"/>
    <w:rsid w:val="003D71EA"/>
    <w:rsid w:val="003D7788"/>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85F"/>
    <w:rsid w:val="00674DA7"/>
    <w:rsid w:val="00675366"/>
    <w:rsid w:val="0067562F"/>
    <w:rsid w:val="0067577F"/>
    <w:rsid w:val="00676A97"/>
    <w:rsid w:val="00676ABB"/>
    <w:rsid w:val="0067731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1D1F"/>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4F89"/>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D35"/>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3A"/>
    <w:rsid w:val="00A5716F"/>
    <w:rsid w:val="00A600CC"/>
    <w:rsid w:val="00A6045A"/>
    <w:rsid w:val="00A619BC"/>
    <w:rsid w:val="00A63649"/>
    <w:rsid w:val="00A662E7"/>
    <w:rsid w:val="00A677C0"/>
    <w:rsid w:val="00A707F2"/>
    <w:rsid w:val="00A70BB8"/>
    <w:rsid w:val="00A719FA"/>
    <w:rsid w:val="00A73CF8"/>
    <w:rsid w:val="00A75450"/>
    <w:rsid w:val="00A767EA"/>
    <w:rsid w:val="00A771BA"/>
    <w:rsid w:val="00A77FCA"/>
    <w:rsid w:val="00A80493"/>
    <w:rsid w:val="00A80DFF"/>
    <w:rsid w:val="00A80F4E"/>
    <w:rsid w:val="00A811D0"/>
    <w:rsid w:val="00A817C3"/>
    <w:rsid w:val="00A829A3"/>
    <w:rsid w:val="00A84D3F"/>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300"/>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3FA"/>
    <w:rsid w:val="00F5189B"/>
    <w:rsid w:val="00F528D8"/>
    <w:rsid w:val="00F54AC7"/>
    <w:rsid w:val="00F5517C"/>
    <w:rsid w:val="00F55947"/>
    <w:rsid w:val="00F55E4C"/>
    <w:rsid w:val="00F62976"/>
    <w:rsid w:val="00F62F83"/>
    <w:rsid w:val="00F634BC"/>
    <w:rsid w:val="00F63BB5"/>
    <w:rsid w:val="00F64053"/>
    <w:rsid w:val="00F65FA4"/>
    <w:rsid w:val="00F66425"/>
    <w:rsid w:val="00F67944"/>
    <w:rsid w:val="00F709C2"/>
    <w:rsid w:val="00F71788"/>
    <w:rsid w:val="00F71BA8"/>
    <w:rsid w:val="00F723CF"/>
    <w:rsid w:val="00F7391B"/>
    <w:rsid w:val="00F74A3E"/>
    <w:rsid w:val="00F76050"/>
    <w:rsid w:val="00F76DC7"/>
    <w:rsid w:val="00F77307"/>
    <w:rsid w:val="00F7752E"/>
    <w:rsid w:val="00F80AB7"/>
    <w:rsid w:val="00F82846"/>
    <w:rsid w:val="00F83E2D"/>
    <w:rsid w:val="00F849D6"/>
    <w:rsid w:val="00F84A1A"/>
    <w:rsid w:val="00F87570"/>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2</Pages>
  <Words>2924</Words>
  <Characters>1667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721</cp:revision>
  <dcterms:created xsi:type="dcterms:W3CDTF">2024-09-06T08:06:00Z</dcterms:created>
  <dcterms:modified xsi:type="dcterms:W3CDTF">2026-02-26T15:10:00Z</dcterms:modified>
</cp:coreProperties>
</file>